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4E" w:rsidRPr="00237E77" w:rsidRDefault="00E6374E" w:rsidP="00E839DE">
      <w:pPr>
        <w:jc w:val="center"/>
        <w:rPr>
          <w:rFonts w:cstheme="minorHAnsi"/>
          <w:b/>
          <w:sz w:val="32"/>
          <w:szCs w:val="32"/>
        </w:rPr>
      </w:pPr>
      <w:r w:rsidRPr="00237E77">
        <w:rPr>
          <w:rFonts w:cstheme="minorHAnsi"/>
          <w:b/>
          <w:sz w:val="32"/>
          <w:szCs w:val="32"/>
        </w:rPr>
        <w:t>Duties of Committee Chairs</w:t>
      </w:r>
    </w:p>
    <w:p w:rsidR="00E6374E" w:rsidRPr="00237E77" w:rsidRDefault="00E6374E" w:rsidP="00E6374E">
      <w:pPr>
        <w:numPr>
          <w:ilvl w:val="0"/>
          <w:numId w:val="1"/>
        </w:numPr>
        <w:spacing w:after="0" w:line="240" w:lineRule="auto"/>
        <w:rPr>
          <w:rFonts w:eastAsia="Times New Roman" w:cstheme="minorHAnsi"/>
          <w:sz w:val="24"/>
          <w:szCs w:val="24"/>
        </w:rPr>
      </w:pPr>
      <w:r w:rsidRPr="00237E77">
        <w:rPr>
          <w:rFonts w:cstheme="minorHAnsi"/>
          <w:b/>
          <w:sz w:val="24"/>
          <w:szCs w:val="24"/>
          <w:u w:val="single"/>
        </w:rPr>
        <w:t>Government Relations</w:t>
      </w:r>
      <w:r w:rsidRPr="00237E77">
        <w:rPr>
          <w:rFonts w:cstheme="minorHAnsi"/>
          <w:sz w:val="24"/>
          <w:szCs w:val="24"/>
          <w:u w:val="single"/>
        </w:rPr>
        <w:t>-</w:t>
      </w:r>
      <w:r w:rsidRPr="00237E77">
        <w:rPr>
          <w:rFonts w:ascii="Times New Roman" w:eastAsia="Times New Roman" w:hAnsi="Times New Roman" w:cs="Times New Roman"/>
          <w:sz w:val="24"/>
          <w:szCs w:val="24"/>
        </w:rPr>
        <w:t xml:space="preserve"> </w:t>
      </w:r>
      <w:r w:rsidR="0014422E" w:rsidRPr="00237E77">
        <w:rPr>
          <w:rFonts w:eastAsia="Times New Roman" w:cstheme="minorHAnsi"/>
          <w:sz w:val="24"/>
          <w:szCs w:val="24"/>
        </w:rPr>
        <w:t>stay abreast</w:t>
      </w:r>
      <w:r w:rsidRPr="00237E77">
        <w:rPr>
          <w:rFonts w:eastAsia="Times New Roman" w:cstheme="minorHAnsi"/>
          <w:sz w:val="24"/>
          <w:szCs w:val="24"/>
        </w:rPr>
        <w:t xml:space="preserve"> of pertinent legislative matters</w:t>
      </w:r>
      <w:r w:rsidR="0014422E" w:rsidRPr="00237E77">
        <w:rPr>
          <w:rFonts w:eastAsia="Times New Roman" w:cstheme="minorHAnsi"/>
          <w:sz w:val="24"/>
          <w:szCs w:val="24"/>
        </w:rPr>
        <w:t xml:space="preserve"> and keep the region</w:t>
      </w:r>
      <w:r w:rsidRPr="00237E77">
        <w:rPr>
          <w:rFonts w:eastAsia="Times New Roman" w:cstheme="minorHAnsi"/>
          <w:sz w:val="24"/>
          <w:szCs w:val="24"/>
        </w:rPr>
        <w:t xml:space="preserve"> informed, correspond with government representatives when appropriate, coordinate district members’ efforts when necessary to promote beneficial legislation, and serve as liaison with other organizations involved in similar legislative concerns.</w:t>
      </w:r>
    </w:p>
    <w:p w:rsidR="00237E77" w:rsidRPr="00237E77" w:rsidRDefault="00237E77" w:rsidP="00237E77">
      <w:pPr>
        <w:spacing w:after="0" w:line="240" w:lineRule="auto"/>
        <w:ind w:left="1080"/>
        <w:rPr>
          <w:rFonts w:eastAsia="Times New Roman" w:cstheme="minorHAnsi"/>
          <w:sz w:val="24"/>
          <w:szCs w:val="24"/>
        </w:rPr>
      </w:pPr>
    </w:p>
    <w:p w:rsidR="00E6374E" w:rsidRPr="00237E77" w:rsidRDefault="00E6374E" w:rsidP="00E6374E">
      <w:pPr>
        <w:numPr>
          <w:ilvl w:val="0"/>
          <w:numId w:val="1"/>
        </w:numPr>
        <w:spacing w:after="0" w:line="240" w:lineRule="auto"/>
        <w:rPr>
          <w:rFonts w:eastAsia="Times New Roman" w:cstheme="minorHAnsi"/>
          <w:sz w:val="24"/>
          <w:szCs w:val="24"/>
        </w:rPr>
      </w:pPr>
      <w:r w:rsidRPr="00237E77">
        <w:rPr>
          <w:rFonts w:cstheme="minorHAnsi"/>
          <w:b/>
          <w:sz w:val="24"/>
          <w:szCs w:val="24"/>
          <w:u w:val="single"/>
        </w:rPr>
        <w:t>Membership</w:t>
      </w:r>
      <w:r w:rsidRPr="00237E77">
        <w:rPr>
          <w:rFonts w:cstheme="minorHAnsi"/>
          <w:sz w:val="24"/>
          <w:szCs w:val="24"/>
          <w:u w:val="single"/>
        </w:rPr>
        <w:t>-</w:t>
      </w:r>
      <w:r w:rsidRPr="00237E77">
        <w:rPr>
          <w:rFonts w:eastAsia="Times New Roman" w:cstheme="minorHAnsi"/>
          <w:sz w:val="24"/>
          <w:szCs w:val="24"/>
        </w:rPr>
        <w:t>Encourage school counselors to become members of the association, post a membership directory electronically each fall, work with the President to send letters to prior members who did not rejoin, and maintain a computer database of membership files.</w:t>
      </w:r>
    </w:p>
    <w:p w:rsidR="00237E77" w:rsidRPr="00237E77" w:rsidRDefault="00237E77" w:rsidP="00237E77">
      <w:pPr>
        <w:spacing w:after="0" w:line="240" w:lineRule="auto"/>
        <w:ind w:left="1080"/>
        <w:rPr>
          <w:rFonts w:eastAsia="Times New Roman" w:cstheme="minorHAnsi"/>
          <w:sz w:val="24"/>
          <w:szCs w:val="24"/>
        </w:rPr>
      </w:pPr>
    </w:p>
    <w:p w:rsidR="00C834E3" w:rsidRPr="00237E77" w:rsidRDefault="00C834E3" w:rsidP="00E6374E">
      <w:pPr>
        <w:numPr>
          <w:ilvl w:val="0"/>
          <w:numId w:val="1"/>
        </w:numPr>
        <w:spacing w:after="0" w:line="240" w:lineRule="auto"/>
        <w:rPr>
          <w:rFonts w:eastAsia="Times New Roman" w:cstheme="minorHAnsi"/>
          <w:sz w:val="24"/>
          <w:szCs w:val="24"/>
        </w:rPr>
      </w:pPr>
      <w:r w:rsidRPr="00237E77">
        <w:rPr>
          <w:rFonts w:cstheme="minorHAnsi"/>
          <w:b/>
          <w:sz w:val="24"/>
          <w:szCs w:val="24"/>
          <w:u w:val="single"/>
        </w:rPr>
        <w:t>Advocacy-</w:t>
      </w:r>
      <w:r w:rsidRPr="00237E77">
        <w:rPr>
          <w:rFonts w:eastAsia="Times New Roman" w:cstheme="minorHAnsi"/>
          <w:sz w:val="24"/>
          <w:szCs w:val="24"/>
        </w:rPr>
        <w:t xml:space="preserve"> coordinate and develop public relations activities and m</w:t>
      </w:r>
      <w:r w:rsidR="00DD5FCA" w:rsidRPr="00237E77">
        <w:rPr>
          <w:rFonts w:eastAsia="Times New Roman" w:cstheme="minorHAnsi"/>
          <w:sz w:val="24"/>
          <w:szCs w:val="24"/>
        </w:rPr>
        <w:t xml:space="preserve">aterials, </w:t>
      </w:r>
      <w:r w:rsidRPr="00237E77">
        <w:rPr>
          <w:rFonts w:eastAsia="Times New Roman" w:cstheme="minorHAnsi"/>
          <w:sz w:val="24"/>
          <w:szCs w:val="24"/>
        </w:rPr>
        <w:t>coordinate annual Administrator Breakfast, promote counseling &amp; establish open relationships with outside agencies, school board and administrators.</w:t>
      </w:r>
    </w:p>
    <w:p w:rsidR="00237E77" w:rsidRPr="00237E77" w:rsidRDefault="00237E77" w:rsidP="00237E77">
      <w:pPr>
        <w:spacing w:after="0" w:line="240" w:lineRule="auto"/>
        <w:ind w:left="1080"/>
        <w:rPr>
          <w:rFonts w:eastAsia="Times New Roman" w:cstheme="minorHAnsi"/>
          <w:sz w:val="24"/>
          <w:szCs w:val="24"/>
        </w:rPr>
      </w:pPr>
    </w:p>
    <w:p w:rsidR="00C834E3" w:rsidRPr="00237E77" w:rsidRDefault="00C834E3" w:rsidP="00C834E3">
      <w:pPr>
        <w:numPr>
          <w:ilvl w:val="0"/>
          <w:numId w:val="1"/>
        </w:numPr>
        <w:spacing w:after="0" w:line="240" w:lineRule="auto"/>
        <w:rPr>
          <w:rFonts w:eastAsia="Times New Roman" w:cstheme="minorHAnsi"/>
          <w:sz w:val="24"/>
          <w:szCs w:val="24"/>
        </w:rPr>
      </w:pPr>
      <w:r w:rsidRPr="00237E77">
        <w:rPr>
          <w:rFonts w:cstheme="minorHAnsi"/>
          <w:b/>
          <w:sz w:val="24"/>
          <w:szCs w:val="24"/>
          <w:u w:val="single"/>
        </w:rPr>
        <w:t>By-</w:t>
      </w:r>
      <w:r w:rsidRPr="00237E77">
        <w:rPr>
          <w:rFonts w:eastAsia="Times New Roman" w:cstheme="minorHAnsi"/>
          <w:b/>
          <w:sz w:val="24"/>
          <w:szCs w:val="24"/>
          <w:u w:val="single"/>
        </w:rPr>
        <w:t>Laws</w:t>
      </w:r>
      <w:r w:rsidRPr="00237E77">
        <w:rPr>
          <w:rFonts w:eastAsia="Times New Roman" w:cstheme="minorHAnsi"/>
          <w:b/>
          <w:sz w:val="24"/>
          <w:szCs w:val="24"/>
        </w:rPr>
        <w:t>-</w:t>
      </w:r>
      <w:r w:rsidRPr="00237E77">
        <w:rPr>
          <w:rFonts w:eastAsia="Times New Roman" w:cstheme="minorHAnsi"/>
          <w:sz w:val="24"/>
          <w:szCs w:val="24"/>
        </w:rPr>
        <w:t xml:space="preserve"> shall review the Bylaws and Procedural Handbook annually and make recommendations concerning revisions to the board, receive all proposed changes in the Bylaws and Procedural Handbook, provide copies of the proposed Bylaws amendments to the governing board in time to publicize them for a vote at the general membership meeting, and make the Bylaws available to all governing board and general members.</w:t>
      </w:r>
    </w:p>
    <w:p w:rsidR="00237E77" w:rsidRPr="00237E77" w:rsidRDefault="00237E77" w:rsidP="00237E77">
      <w:pPr>
        <w:spacing w:after="0" w:line="240" w:lineRule="auto"/>
        <w:ind w:left="1080"/>
        <w:rPr>
          <w:rFonts w:eastAsia="Times New Roman" w:cstheme="minorHAnsi"/>
          <w:sz w:val="24"/>
          <w:szCs w:val="24"/>
        </w:rPr>
      </w:pPr>
    </w:p>
    <w:p w:rsidR="00C834E3" w:rsidRPr="00237E77" w:rsidRDefault="00C834E3" w:rsidP="00C834E3">
      <w:pPr>
        <w:numPr>
          <w:ilvl w:val="0"/>
          <w:numId w:val="1"/>
        </w:numPr>
        <w:spacing w:after="0" w:line="240" w:lineRule="auto"/>
        <w:rPr>
          <w:rFonts w:eastAsia="Times New Roman" w:cstheme="minorHAnsi"/>
          <w:sz w:val="24"/>
          <w:szCs w:val="24"/>
        </w:rPr>
      </w:pPr>
      <w:r w:rsidRPr="00237E77">
        <w:rPr>
          <w:rFonts w:cstheme="minorHAnsi"/>
          <w:b/>
          <w:sz w:val="24"/>
          <w:szCs w:val="24"/>
          <w:u w:val="single"/>
        </w:rPr>
        <w:t>Human Rights</w:t>
      </w:r>
      <w:r w:rsidRPr="00237E77">
        <w:rPr>
          <w:rFonts w:eastAsia="Times New Roman" w:cstheme="minorHAnsi"/>
          <w:b/>
          <w:sz w:val="24"/>
          <w:szCs w:val="24"/>
        </w:rPr>
        <w:t>-</w:t>
      </w:r>
      <w:r w:rsidRPr="00237E77">
        <w:rPr>
          <w:rFonts w:eastAsia="Times New Roman" w:cstheme="minorHAnsi"/>
          <w:sz w:val="24"/>
          <w:szCs w:val="24"/>
        </w:rPr>
        <w:t xml:space="preserve"> shall coordinate all human rights and diversity activities of NWMSCA, cooperate with MSCA leaders in </w:t>
      </w:r>
      <w:r w:rsidR="00F077B6" w:rsidRPr="00237E77">
        <w:rPr>
          <w:rFonts w:eastAsia="Times New Roman" w:cstheme="minorHAnsi"/>
          <w:sz w:val="24"/>
          <w:szCs w:val="24"/>
        </w:rPr>
        <w:t xml:space="preserve">determining a human rights project, </w:t>
      </w:r>
      <w:r w:rsidRPr="00237E77">
        <w:rPr>
          <w:rFonts w:eastAsia="Times New Roman" w:cstheme="minorHAnsi"/>
          <w:sz w:val="24"/>
          <w:szCs w:val="24"/>
        </w:rPr>
        <w:t>and shall act as human rights and diversity advocate.</w:t>
      </w:r>
    </w:p>
    <w:p w:rsidR="00237E77" w:rsidRPr="00237E77" w:rsidRDefault="00237E77" w:rsidP="00237E77">
      <w:pPr>
        <w:spacing w:after="0" w:line="240" w:lineRule="auto"/>
        <w:ind w:left="1080"/>
        <w:rPr>
          <w:rFonts w:eastAsia="Times New Roman" w:cstheme="minorHAnsi"/>
          <w:sz w:val="24"/>
          <w:szCs w:val="24"/>
        </w:rPr>
      </w:pPr>
    </w:p>
    <w:p w:rsidR="00F077B6" w:rsidRPr="00237E77" w:rsidRDefault="00F077B6" w:rsidP="00C834E3">
      <w:pPr>
        <w:numPr>
          <w:ilvl w:val="0"/>
          <w:numId w:val="1"/>
        </w:numPr>
        <w:spacing w:after="0" w:line="240" w:lineRule="auto"/>
        <w:rPr>
          <w:rFonts w:eastAsia="Times New Roman" w:cstheme="minorHAnsi"/>
          <w:sz w:val="24"/>
          <w:szCs w:val="24"/>
        </w:rPr>
      </w:pPr>
      <w:r w:rsidRPr="00237E77">
        <w:rPr>
          <w:rFonts w:cstheme="minorHAnsi"/>
          <w:b/>
          <w:sz w:val="24"/>
          <w:szCs w:val="24"/>
          <w:u w:val="single"/>
        </w:rPr>
        <w:t>Professional Recognition</w:t>
      </w:r>
      <w:r w:rsidRPr="00237E77">
        <w:rPr>
          <w:rFonts w:eastAsia="Times New Roman" w:cstheme="minorHAnsi"/>
          <w:sz w:val="24"/>
          <w:szCs w:val="24"/>
        </w:rPr>
        <w:t xml:space="preserve">- promote nominations for outstanding counselors through advertisement and presentations for Elementary, Middle, Secondary, Post-Secondary, Counselor Advocate and Ed </w:t>
      </w:r>
      <w:proofErr w:type="spellStart"/>
      <w:r w:rsidRPr="00237E77">
        <w:rPr>
          <w:rFonts w:eastAsia="Times New Roman" w:cstheme="minorHAnsi"/>
          <w:sz w:val="24"/>
          <w:szCs w:val="24"/>
        </w:rPr>
        <w:t>Ailor</w:t>
      </w:r>
      <w:proofErr w:type="spellEnd"/>
      <w:r w:rsidRPr="00237E77">
        <w:rPr>
          <w:rFonts w:eastAsia="Times New Roman" w:cstheme="minorHAnsi"/>
          <w:sz w:val="24"/>
          <w:szCs w:val="24"/>
        </w:rPr>
        <w:t xml:space="preserve"> awards; organize nomination packets and copies for distribution; select a committee to choose award winners from those nominated; order the plaques and present them to the award winners at the designated meeting and publicize the winners; work with region winners to help them present their packets for state level recognition; order and present appreciation plaque for the past President at the fall general membership meeting.</w:t>
      </w:r>
    </w:p>
    <w:p w:rsidR="00237E77" w:rsidRPr="00237E77" w:rsidRDefault="00237E77" w:rsidP="00237E77">
      <w:pPr>
        <w:spacing w:after="0" w:line="240" w:lineRule="auto"/>
        <w:ind w:left="1080"/>
        <w:rPr>
          <w:rFonts w:eastAsia="Times New Roman" w:cstheme="minorHAnsi"/>
          <w:sz w:val="24"/>
          <w:szCs w:val="24"/>
        </w:rPr>
      </w:pPr>
    </w:p>
    <w:p w:rsidR="00F077B6" w:rsidRPr="00237E77" w:rsidRDefault="00F077B6" w:rsidP="00C834E3">
      <w:pPr>
        <w:numPr>
          <w:ilvl w:val="0"/>
          <w:numId w:val="1"/>
        </w:numPr>
        <w:spacing w:after="0" w:line="240" w:lineRule="auto"/>
        <w:rPr>
          <w:rFonts w:eastAsia="Times New Roman" w:cstheme="minorHAnsi"/>
          <w:sz w:val="24"/>
          <w:szCs w:val="24"/>
        </w:rPr>
      </w:pPr>
      <w:r w:rsidRPr="00237E77">
        <w:rPr>
          <w:rFonts w:cstheme="minorHAnsi"/>
          <w:b/>
          <w:sz w:val="24"/>
          <w:szCs w:val="24"/>
          <w:u w:val="single"/>
        </w:rPr>
        <w:t>Career Guidance</w:t>
      </w:r>
      <w:r w:rsidRPr="00237E77">
        <w:rPr>
          <w:rFonts w:eastAsia="Times New Roman" w:cstheme="minorHAnsi"/>
          <w:sz w:val="24"/>
          <w:szCs w:val="24"/>
        </w:rPr>
        <w:t>- shall coordinate all career guidance activities of NWMSCA and keep membership informed of career guidance activities.</w:t>
      </w:r>
    </w:p>
    <w:p w:rsidR="00237E77" w:rsidRPr="00237E77" w:rsidRDefault="00237E77" w:rsidP="00237E77">
      <w:pPr>
        <w:spacing w:after="0" w:line="240" w:lineRule="auto"/>
        <w:ind w:left="1080"/>
        <w:rPr>
          <w:rFonts w:eastAsia="Times New Roman" w:cstheme="minorHAnsi"/>
          <w:sz w:val="24"/>
          <w:szCs w:val="24"/>
        </w:rPr>
      </w:pPr>
    </w:p>
    <w:p w:rsidR="00F077B6" w:rsidRPr="00237E77" w:rsidRDefault="00F077B6" w:rsidP="00F077B6">
      <w:pPr>
        <w:numPr>
          <w:ilvl w:val="0"/>
          <w:numId w:val="1"/>
        </w:numPr>
        <w:spacing w:after="0" w:line="240" w:lineRule="auto"/>
        <w:rPr>
          <w:rFonts w:eastAsia="Times New Roman" w:cstheme="minorHAnsi"/>
          <w:sz w:val="24"/>
          <w:szCs w:val="24"/>
        </w:rPr>
      </w:pPr>
      <w:r w:rsidRPr="00237E77">
        <w:rPr>
          <w:rFonts w:cstheme="minorHAnsi"/>
          <w:b/>
          <w:sz w:val="24"/>
          <w:szCs w:val="24"/>
          <w:u w:val="single"/>
        </w:rPr>
        <w:t>Mentoring</w:t>
      </w:r>
      <w:r w:rsidRPr="00237E77">
        <w:rPr>
          <w:rFonts w:eastAsia="Times New Roman" w:cstheme="minorHAnsi"/>
          <w:sz w:val="24"/>
          <w:szCs w:val="24"/>
        </w:rPr>
        <w:t>- shall coordinate and present the Mentoring workshop at the fall meeting for NWMSCA and incorporate state mentoring expectations into the NWMSCA region.</w:t>
      </w:r>
    </w:p>
    <w:p w:rsidR="00237E77" w:rsidRPr="00237E77" w:rsidRDefault="00237E77" w:rsidP="00237E77">
      <w:pPr>
        <w:spacing w:after="0" w:line="240" w:lineRule="auto"/>
        <w:ind w:left="1080"/>
        <w:rPr>
          <w:rFonts w:eastAsia="Times New Roman" w:cstheme="minorHAnsi"/>
          <w:sz w:val="24"/>
          <w:szCs w:val="24"/>
        </w:rPr>
      </w:pPr>
    </w:p>
    <w:p w:rsidR="00F077B6" w:rsidRPr="00237E77" w:rsidRDefault="00F077B6" w:rsidP="00F077B6">
      <w:pPr>
        <w:numPr>
          <w:ilvl w:val="0"/>
          <w:numId w:val="1"/>
        </w:numPr>
        <w:spacing w:after="0" w:line="240" w:lineRule="auto"/>
        <w:rPr>
          <w:rFonts w:eastAsia="Times New Roman" w:cstheme="minorHAnsi"/>
          <w:sz w:val="24"/>
          <w:szCs w:val="24"/>
        </w:rPr>
      </w:pPr>
      <w:r w:rsidRPr="00237E77">
        <w:rPr>
          <w:rFonts w:cstheme="minorHAnsi"/>
          <w:b/>
          <w:sz w:val="24"/>
          <w:szCs w:val="24"/>
          <w:u w:val="single"/>
        </w:rPr>
        <w:t>Ethics/Resolutions</w:t>
      </w:r>
      <w:r w:rsidRPr="00237E77">
        <w:rPr>
          <w:rFonts w:eastAsia="Times New Roman" w:cstheme="minorHAnsi"/>
          <w:b/>
          <w:sz w:val="24"/>
          <w:szCs w:val="24"/>
        </w:rPr>
        <w:t>-</w:t>
      </w:r>
      <w:r w:rsidRPr="00237E77">
        <w:rPr>
          <w:rFonts w:eastAsia="Times New Roman" w:cstheme="minorHAnsi"/>
          <w:sz w:val="24"/>
          <w:szCs w:val="24"/>
        </w:rPr>
        <w:t xml:space="preserve"> shall disseminate </w:t>
      </w:r>
      <w:r w:rsidR="0012483D" w:rsidRPr="00237E77">
        <w:rPr>
          <w:rFonts w:eastAsia="Times New Roman" w:cstheme="minorHAnsi"/>
          <w:sz w:val="24"/>
          <w:szCs w:val="24"/>
        </w:rPr>
        <w:t>information, including current ASCA code of ethics and other relevant publications and websites, answer inquiries to ethical issues, and submit pertinent resolutions to the governing board for consideration and action.</w:t>
      </w:r>
    </w:p>
    <w:p w:rsidR="00237E77" w:rsidRPr="00237E77" w:rsidRDefault="00237E77" w:rsidP="00237E77">
      <w:pPr>
        <w:spacing w:after="0" w:line="240" w:lineRule="auto"/>
        <w:ind w:left="1080"/>
        <w:rPr>
          <w:rFonts w:eastAsia="Times New Roman" w:cstheme="minorHAnsi"/>
          <w:sz w:val="24"/>
          <w:szCs w:val="24"/>
        </w:rPr>
      </w:pPr>
    </w:p>
    <w:p w:rsidR="0012483D" w:rsidRPr="00237E77" w:rsidRDefault="0012483D" w:rsidP="00F077B6">
      <w:pPr>
        <w:numPr>
          <w:ilvl w:val="0"/>
          <w:numId w:val="1"/>
        </w:numPr>
        <w:spacing w:after="0" w:line="240" w:lineRule="auto"/>
        <w:rPr>
          <w:rFonts w:eastAsia="Times New Roman" w:cstheme="minorHAnsi"/>
          <w:sz w:val="24"/>
          <w:szCs w:val="24"/>
        </w:rPr>
      </w:pPr>
      <w:r w:rsidRPr="00237E77">
        <w:rPr>
          <w:rFonts w:cstheme="minorHAnsi"/>
          <w:b/>
          <w:sz w:val="24"/>
          <w:szCs w:val="24"/>
          <w:u w:val="single"/>
        </w:rPr>
        <w:t>Historian</w:t>
      </w:r>
      <w:r w:rsidRPr="00237E77">
        <w:rPr>
          <w:rFonts w:eastAsia="Times New Roman" w:cstheme="minorHAnsi"/>
          <w:sz w:val="24"/>
          <w:szCs w:val="24"/>
        </w:rPr>
        <w:t>- m</w:t>
      </w:r>
      <w:r w:rsidR="00116B62" w:rsidRPr="00237E77">
        <w:rPr>
          <w:rFonts w:eastAsia="Times New Roman" w:cstheme="minorHAnsi"/>
          <w:sz w:val="24"/>
          <w:szCs w:val="24"/>
        </w:rPr>
        <w:t xml:space="preserve">aintain NWMSCA archives, take </w:t>
      </w:r>
      <w:r w:rsidRPr="00237E77">
        <w:rPr>
          <w:rFonts w:eastAsia="Times New Roman" w:cstheme="minorHAnsi"/>
          <w:sz w:val="24"/>
          <w:szCs w:val="24"/>
        </w:rPr>
        <w:t>pictures at NWMSCA</w:t>
      </w:r>
      <w:r w:rsidR="00116B62" w:rsidRPr="00237E77">
        <w:rPr>
          <w:rFonts w:eastAsia="Times New Roman" w:cstheme="minorHAnsi"/>
          <w:sz w:val="24"/>
          <w:szCs w:val="24"/>
        </w:rPr>
        <w:t xml:space="preserve"> and MSCA functions, and display </w:t>
      </w:r>
      <w:r w:rsidRPr="00237E77">
        <w:rPr>
          <w:rFonts w:eastAsia="Times New Roman" w:cstheme="minorHAnsi"/>
          <w:sz w:val="24"/>
          <w:szCs w:val="24"/>
        </w:rPr>
        <w:t xml:space="preserve">pictures at the </w:t>
      </w:r>
      <w:proofErr w:type="gramStart"/>
      <w:r w:rsidRPr="00237E77">
        <w:rPr>
          <w:rFonts w:eastAsia="Times New Roman" w:cstheme="minorHAnsi"/>
          <w:sz w:val="24"/>
          <w:szCs w:val="24"/>
        </w:rPr>
        <w:t>Fall</w:t>
      </w:r>
      <w:proofErr w:type="gramEnd"/>
      <w:r w:rsidRPr="00237E77">
        <w:rPr>
          <w:rFonts w:eastAsia="Times New Roman" w:cstheme="minorHAnsi"/>
          <w:sz w:val="24"/>
          <w:szCs w:val="24"/>
        </w:rPr>
        <w:t xml:space="preserve"> and Spring NWMSCA meetings.</w:t>
      </w:r>
    </w:p>
    <w:p w:rsidR="00237E77" w:rsidRDefault="00237E77" w:rsidP="00237E77">
      <w:pPr>
        <w:spacing w:after="0" w:line="240" w:lineRule="auto"/>
        <w:ind w:left="1080"/>
        <w:rPr>
          <w:rFonts w:eastAsia="Times New Roman" w:cstheme="minorHAnsi"/>
          <w:sz w:val="24"/>
          <w:szCs w:val="24"/>
        </w:rPr>
      </w:pPr>
    </w:p>
    <w:p w:rsidR="00237E77" w:rsidRDefault="00237E77" w:rsidP="00237E77">
      <w:pPr>
        <w:spacing w:after="0" w:line="240" w:lineRule="auto"/>
        <w:ind w:left="1080"/>
        <w:rPr>
          <w:rFonts w:eastAsia="Times New Roman" w:cstheme="minorHAnsi"/>
          <w:sz w:val="24"/>
          <w:szCs w:val="24"/>
        </w:rPr>
      </w:pPr>
    </w:p>
    <w:p w:rsidR="00237E77" w:rsidRPr="00237E77" w:rsidRDefault="00237E77" w:rsidP="00237E77">
      <w:pPr>
        <w:spacing w:after="0" w:line="240" w:lineRule="auto"/>
        <w:ind w:left="1080"/>
        <w:rPr>
          <w:rFonts w:eastAsia="Times New Roman" w:cstheme="minorHAnsi"/>
          <w:sz w:val="24"/>
          <w:szCs w:val="24"/>
        </w:rPr>
      </w:pPr>
    </w:p>
    <w:p w:rsidR="0012483D" w:rsidRPr="00237E77" w:rsidRDefault="0012483D" w:rsidP="00F077B6">
      <w:pPr>
        <w:numPr>
          <w:ilvl w:val="0"/>
          <w:numId w:val="1"/>
        </w:numPr>
        <w:spacing w:after="0" w:line="240" w:lineRule="auto"/>
        <w:rPr>
          <w:rFonts w:eastAsia="Times New Roman" w:cstheme="minorHAnsi"/>
          <w:sz w:val="24"/>
          <w:szCs w:val="24"/>
        </w:rPr>
      </w:pPr>
      <w:r w:rsidRPr="00237E77">
        <w:rPr>
          <w:rFonts w:cstheme="minorHAnsi"/>
          <w:b/>
          <w:sz w:val="24"/>
          <w:szCs w:val="24"/>
          <w:u w:val="single"/>
        </w:rPr>
        <w:lastRenderedPageBreak/>
        <w:t>Newsletter</w:t>
      </w:r>
      <w:r w:rsidRPr="00237E77">
        <w:rPr>
          <w:rFonts w:eastAsia="Times New Roman" w:cstheme="minorHAnsi"/>
          <w:b/>
          <w:sz w:val="24"/>
          <w:szCs w:val="24"/>
        </w:rPr>
        <w:t>-</w:t>
      </w:r>
      <w:r w:rsidRPr="00237E77">
        <w:rPr>
          <w:rFonts w:eastAsia="Times New Roman" w:cstheme="minorHAnsi"/>
          <w:sz w:val="24"/>
          <w:szCs w:val="24"/>
        </w:rPr>
        <w:t xml:space="preserve"> shall solicit news from region governing board members and assist in publishing a newsletter the recommended 4 times a year (September, December, February and April), edit all copies received from contributors, and submit approved copies for publication according to the time frames established by the NWMSCA governing board.</w:t>
      </w:r>
    </w:p>
    <w:p w:rsidR="00237E77" w:rsidRPr="00237E77" w:rsidRDefault="00237E77" w:rsidP="00237E77">
      <w:pPr>
        <w:spacing w:after="0" w:line="240" w:lineRule="auto"/>
        <w:ind w:left="1080"/>
        <w:rPr>
          <w:rFonts w:eastAsia="Times New Roman" w:cstheme="minorHAnsi"/>
          <w:sz w:val="24"/>
          <w:szCs w:val="24"/>
        </w:rPr>
      </w:pPr>
    </w:p>
    <w:p w:rsidR="0012483D" w:rsidRPr="00237E77" w:rsidRDefault="0012483D" w:rsidP="00F077B6">
      <w:pPr>
        <w:numPr>
          <w:ilvl w:val="0"/>
          <w:numId w:val="1"/>
        </w:numPr>
        <w:spacing w:after="0" w:line="240" w:lineRule="auto"/>
        <w:rPr>
          <w:rFonts w:eastAsia="Times New Roman" w:cstheme="minorHAnsi"/>
          <w:sz w:val="24"/>
          <w:szCs w:val="24"/>
        </w:rPr>
      </w:pPr>
      <w:r w:rsidRPr="00237E77">
        <w:rPr>
          <w:rFonts w:cstheme="minorHAnsi"/>
          <w:b/>
          <w:sz w:val="24"/>
          <w:szCs w:val="24"/>
          <w:u w:val="single"/>
        </w:rPr>
        <w:t>Critical Incident</w:t>
      </w:r>
      <w:r w:rsidRPr="00237E77">
        <w:rPr>
          <w:rFonts w:eastAsia="Times New Roman" w:cstheme="minorHAnsi"/>
          <w:b/>
          <w:sz w:val="24"/>
          <w:szCs w:val="24"/>
        </w:rPr>
        <w:t>-</w:t>
      </w:r>
      <w:r w:rsidRPr="00237E77">
        <w:rPr>
          <w:rFonts w:eastAsia="Times New Roman" w:cstheme="minorHAnsi"/>
          <w:sz w:val="24"/>
          <w:szCs w:val="24"/>
        </w:rPr>
        <w:t xml:space="preserve"> shall assist school counselors in becoming prepared to handle crisis situations in the school and community, </w:t>
      </w:r>
      <w:r w:rsidR="00DD5FCA" w:rsidRPr="00237E77">
        <w:rPr>
          <w:rFonts w:eastAsia="Times New Roman" w:cstheme="minorHAnsi"/>
          <w:sz w:val="24"/>
          <w:szCs w:val="24"/>
        </w:rPr>
        <w:t>provide information and training opportunities and share appropriate resources upon requests, provide critical incident response training in the fall of the year in odd years, maintain an up-to-date list of crisis team counselors, their contact information, and geographical area in which they are available.  This is to be made available in the fall of the school year and updated annually.</w:t>
      </w:r>
    </w:p>
    <w:p w:rsidR="00237E77" w:rsidRPr="00237E77" w:rsidRDefault="00237E77" w:rsidP="00237E77">
      <w:pPr>
        <w:spacing w:after="0" w:line="240" w:lineRule="auto"/>
        <w:ind w:left="1080"/>
        <w:rPr>
          <w:rFonts w:eastAsia="Times New Roman" w:cstheme="minorHAnsi"/>
          <w:sz w:val="24"/>
          <w:szCs w:val="24"/>
        </w:rPr>
      </w:pPr>
    </w:p>
    <w:p w:rsidR="00DD5FCA" w:rsidRPr="00237E77" w:rsidRDefault="00DD5FCA" w:rsidP="00F077B6">
      <w:pPr>
        <w:numPr>
          <w:ilvl w:val="0"/>
          <w:numId w:val="1"/>
        </w:numPr>
        <w:spacing w:after="0" w:line="240" w:lineRule="auto"/>
        <w:rPr>
          <w:rFonts w:eastAsia="Times New Roman" w:cstheme="minorHAnsi"/>
          <w:sz w:val="24"/>
          <w:szCs w:val="24"/>
        </w:rPr>
      </w:pPr>
      <w:r w:rsidRPr="00237E77">
        <w:rPr>
          <w:rFonts w:cstheme="minorHAnsi"/>
          <w:b/>
          <w:sz w:val="24"/>
          <w:szCs w:val="24"/>
          <w:u w:val="single"/>
        </w:rPr>
        <w:t>Technology</w:t>
      </w:r>
      <w:r w:rsidRPr="00237E77">
        <w:rPr>
          <w:rFonts w:eastAsia="Times New Roman" w:cstheme="minorHAnsi"/>
          <w:b/>
          <w:sz w:val="24"/>
          <w:szCs w:val="24"/>
        </w:rPr>
        <w:t>-</w:t>
      </w:r>
      <w:r w:rsidRPr="00237E77">
        <w:rPr>
          <w:rFonts w:eastAsia="Times New Roman" w:cstheme="minorHAnsi"/>
          <w:sz w:val="24"/>
          <w:szCs w:val="24"/>
        </w:rPr>
        <w:t xml:space="preserve"> shall provide technology resources for counselors, coordinate workshops exploring new technology as needed, maintain a list of useful resources and websites, maintain and update the NWMSCA website.</w:t>
      </w:r>
    </w:p>
    <w:p w:rsidR="00237E77" w:rsidRPr="00237E77" w:rsidRDefault="00237E77" w:rsidP="00237E77">
      <w:pPr>
        <w:spacing w:after="0" w:line="240" w:lineRule="auto"/>
        <w:ind w:left="1080"/>
        <w:rPr>
          <w:rFonts w:eastAsia="Times New Roman" w:cstheme="minorHAnsi"/>
          <w:sz w:val="24"/>
          <w:szCs w:val="24"/>
        </w:rPr>
      </w:pPr>
    </w:p>
    <w:p w:rsidR="00DD5FCA" w:rsidRPr="00237E77" w:rsidRDefault="00DD5FCA" w:rsidP="00F077B6">
      <w:pPr>
        <w:numPr>
          <w:ilvl w:val="0"/>
          <w:numId w:val="1"/>
        </w:numPr>
        <w:spacing w:after="0" w:line="240" w:lineRule="auto"/>
        <w:rPr>
          <w:rFonts w:eastAsia="Times New Roman" w:cstheme="minorHAnsi"/>
          <w:sz w:val="24"/>
          <w:szCs w:val="24"/>
        </w:rPr>
      </w:pPr>
      <w:r w:rsidRPr="00237E77">
        <w:rPr>
          <w:rFonts w:cstheme="minorHAnsi"/>
          <w:b/>
          <w:sz w:val="24"/>
          <w:szCs w:val="24"/>
          <w:u w:val="single"/>
        </w:rPr>
        <w:t>Promotions</w:t>
      </w:r>
      <w:r w:rsidRPr="00237E77">
        <w:rPr>
          <w:rFonts w:eastAsia="Times New Roman" w:cstheme="minorHAnsi"/>
          <w:b/>
          <w:sz w:val="24"/>
          <w:szCs w:val="24"/>
        </w:rPr>
        <w:t>-</w:t>
      </w:r>
      <w:r w:rsidRPr="00237E77">
        <w:rPr>
          <w:rFonts w:eastAsia="Times New Roman" w:cstheme="minorHAnsi"/>
          <w:sz w:val="24"/>
          <w:szCs w:val="24"/>
        </w:rPr>
        <w:t xml:space="preserve"> develop items of interest which promote NWMSCA and counseling; develop, organize and market the sale of promotional items.</w:t>
      </w:r>
    </w:p>
    <w:p w:rsidR="00237E77" w:rsidRPr="00237E77" w:rsidRDefault="00237E77" w:rsidP="00237E77">
      <w:pPr>
        <w:spacing w:after="0" w:line="240" w:lineRule="auto"/>
        <w:ind w:left="1080"/>
        <w:rPr>
          <w:rFonts w:eastAsia="Times New Roman" w:cstheme="minorHAnsi"/>
          <w:sz w:val="24"/>
          <w:szCs w:val="24"/>
        </w:rPr>
      </w:pPr>
    </w:p>
    <w:p w:rsidR="00DD5FCA" w:rsidRPr="00237E77" w:rsidRDefault="00DD5FCA" w:rsidP="00F077B6">
      <w:pPr>
        <w:numPr>
          <w:ilvl w:val="0"/>
          <w:numId w:val="1"/>
        </w:numPr>
        <w:spacing w:after="0" w:line="240" w:lineRule="auto"/>
        <w:rPr>
          <w:rFonts w:eastAsia="Times New Roman" w:cstheme="minorHAnsi"/>
          <w:sz w:val="24"/>
          <w:szCs w:val="24"/>
        </w:rPr>
      </w:pPr>
      <w:r w:rsidRPr="00237E77">
        <w:rPr>
          <w:rFonts w:cstheme="minorHAnsi"/>
          <w:b/>
          <w:sz w:val="24"/>
          <w:szCs w:val="24"/>
          <w:u w:val="single"/>
        </w:rPr>
        <w:t>Scholarship</w:t>
      </w:r>
      <w:r w:rsidRPr="00237E77">
        <w:rPr>
          <w:rFonts w:eastAsia="Times New Roman" w:cstheme="minorHAnsi"/>
          <w:sz w:val="24"/>
          <w:szCs w:val="24"/>
        </w:rPr>
        <w:t xml:space="preserve">- Publicize and receive applications for the NWMSCA scholarship awarded at the Spring meeting, bring information to the fall meeting for distribution to membership, form a committee and select the winner of </w:t>
      </w:r>
      <w:r w:rsidR="0014422E" w:rsidRPr="00237E77">
        <w:rPr>
          <w:rFonts w:eastAsia="Times New Roman" w:cstheme="minorHAnsi"/>
          <w:sz w:val="24"/>
          <w:szCs w:val="24"/>
        </w:rPr>
        <w:t xml:space="preserve">both NWMSCA scholarships (to attend fall conference and for college class expenses), prepare an article for the newsletter about the prize winner and publicize this in the St. Joseph </w:t>
      </w:r>
      <w:proofErr w:type="spellStart"/>
      <w:r w:rsidR="0014422E" w:rsidRPr="00237E77">
        <w:rPr>
          <w:rFonts w:eastAsia="Times New Roman" w:cstheme="minorHAnsi"/>
          <w:sz w:val="24"/>
          <w:szCs w:val="24"/>
        </w:rPr>
        <w:t>Newspress</w:t>
      </w:r>
      <w:proofErr w:type="spellEnd"/>
      <w:r w:rsidR="0014422E" w:rsidRPr="00237E77">
        <w:rPr>
          <w:rFonts w:eastAsia="Times New Roman" w:cstheme="minorHAnsi"/>
          <w:sz w:val="24"/>
          <w:szCs w:val="24"/>
        </w:rPr>
        <w:t xml:space="preserve"> and winner’s hometown paper, notify non-winners, send revisions to the technology chair so the NWMSCA website can be updated.</w:t>
      </w:r>
    </w:p>
    <w:p w:rsidR="00237E77" w:rsidRPr="00237E77" w:rsidRDefault="00237E77" w:rsidP="00237E77">
      <w:pPr>
        <w:spacing w:after="0" w:line="240" w:lineRule="auto"/>
        <w:ind w:left="1080"/>
        <w:rPr>
          <w:rFonts w:eastAsia="Times New Roman" w:cstheme="minorHAnsi"/>
          <w:sz w:val="24"/>
          <w:szCs w:val="24"/>
        </w:rPr>
      </w:pPr>
    </w:p>
    <w:p w:rsidR="0014422E" w:rsidRPr="00237E77" w:rsidRDefault="0014422E" w:rsidP="00F077B6">
      <w:pPr>
        <w:numPr>
          <w:ilvl w:val="0"/>
          <w:numId w:val="1"/>
        </w:numPr>
        <w:spacing w:after="0" w:line="240" w:lineRule="auto"/>
        <w:rPr>
          <w:rFonts w:eastAsia="Times New Roman" w:cstheme="minorHAnsi"/>
          <w:sz w:val="24"/>
          <w:szCs w:val="24"/>
        </w:rPr>
      </w:pPr>
      <w:r w:rsidRPr="00237E77">
        <w:rPr>
          <w:rFonts w:cstheme="minorHAnsi"/>
          <w:b/>
          <w:sz w:val="24"/>
          <w:szCs w:val="24"/>
          <w:u w:val="single"/>
        </w:rPr>
        <w:t>Emeritus</w:t>
      </w:r>
      <w:r w:rsidRPr="00237E77">
        <w:rPr>
          <w:rFonts w:eastAsia="Times New Roman" w:cstheme="minorHAnsi"/>
          <w:b/>
          <w:sz w:val="24"/>
          <w:szCs w:val="24"/>
        </w:rPr>
        <w:t>-</w:t>
      </w:r>
      <w:r w:rsidRPr="00237E77">
        <w:rPr>
          <w:rFonts w:eastAsia="Times New Roman" w:cstheme="minorHAnsi"/>
          <w:sz w:val="24"/>
          <w:szCs w:val="24"/>
        </w:rPr>
        <w:t xml:space="preserve"> contact newly retired counselors and encourage emeritus membership in NWMSCA and MSCA, keep abreast of current issues related to counseling practices and policy changes to share with retirees, attend meetings as needed, serve as a liaison between current and retired school counselors and the Missouri Retired Teachers Association.</w:t>
      </w:r>
    </w:p>
    <w:p w:rsidR="00E6374E" w:rsidRPr="00E6374E" w:rsidRDefault="00E6374E" w:rsidP="00E6374E">
      <w:pPr>
        <w:rPr>
          <w:rFonts w:cstheme="minorHAnsi"/>
          <w:sz w:val="20"/>
          <w:szCs w:val="20"/>
          <w:u w:val="single"/>
        </w:rPr>
      </w:pPr>
    </w:p>
    <w:sectPr w:rsidR="00E6374E" w:rsidRPr="00E6374E" w:rsidSect="00E839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02A7C"/>
    <w:multiLevelType w:val="singleLevel"/>
    <w:tmpl w:val="3716BEDC"/>
    <w:lvl w:ilvl="0">
      <w:start w:val="1"/>
      <w:numFmt w:val="upp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672"/>
    <w:rsid w:val="00116B62"/>
    <w:rsid w:val="0012483D"/>
    <w:rsid w:val="0014422E"/>
    <w:rsid w:val="00237E77"/>
    <w:rsid w:val="002B7AEE"/>
    <w:rsid w:val="003951EC"/>
    <w:rsid w:val="003D35A1"/>
    <w:rsid w:val="003F0AF2"/>
    <w:rsid w:val="00781FA9"/>
    <w:rsid w:val="007E4672"/>
    <w:rsid w:val="00A36381"/>
    <w:rsid w:val="00B4341A"/>
    <w:rsid w:val="00C22FA4"/>
    <w:rsid w:val="00C834E3"/>
    <w:rsid w:val="00DD5FCA"/>
    <w:rsid w:val="00E6374E"/>
    <w:rsid w:val="00E839DE"/>
    <w:rsid w:val="00F07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1EC"/>
    <w:rPr>
      <w:color w:val="0000FF" w:themeColor="hyperlink"/>
      <w:u w:val="single"/>
    </w:rPr>
  </w:style>
  <w:style w:type="paragraph" w:styleId="ListParagraph">
    <w:name w:val="List Paragraph"/>
    <w:basedOn w:val="Normal"/>
    <w:uiPriority w:val="34"/>
    <w:qFormat/>
    <w:rsid w:val="00237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1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 Counselor</dc:creator>
  <cp:lastModifiedBy>Students</cp:lastModifiedBy>
  <cp:revision>3</cp:revision>
  <cp:lastPrinted>2016-01-21T19:38:00Z</cp:lastPrinted>
  <dcterms:created xsi:type="dcterms:W3CDTF">2016-03-03T18:21:00Z</dcterms:created>
  <dcterms:modified xsi:type="dcterms:W3CDTF">2016-03-03T18:22:00Z</dcterms:modified>
</cp:coreProperties>
</file>